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FD65C8" w14:textId="77777777" w:rsidR="003C0450" w:rsidRDefault="003C0450" w:rsidP="008059F6">
      <w:pPr>
        <w:spacing w:after="0"/>
        <w:jc w:val="center"/>
        <w:rPr>
          <w:noProof/>
          <w:sz w:val="28"/>
          <w:szCs w:val="28"/>
        </w:rPr>
      </w:pPr>
      <w:r>
        <w:rPr>
          <w:b/>
          <w:bCs/>
          <w:noProof/>
          <w:sz w:val="28"/>
          <w:szCs w:val="28"/>
        </w:rPr>
        <w:t>Jan Křtitel</w:t>
      </w:r>
    </w:p>
    <w:p w14:paraId="15562519" w14:textId="106E49AF" w:rsidR="008059F6" w:rsidRDefault="008059F6" w:rsidP="008059F6">
      <w:pPr>
        <w:spacing w:before="120" w:after="0" w:line="240" w:lineRule="auto"/>
        <w:ind w:left="360"/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>Mk 1, 1-11</w:t>
      </w:r>
    </w:p>
    <w:p w14:paraId="0BB88A88" w14:textId="053D2236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8" w:anchor="v1" w:tooltip="1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Počátek evangelia Ježíše Krista, Syna Božího.</w:t>
      </w:r>
    </w:p>
    <w:p w14:paraId="41A72799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9" w:anchor="v2" w:tooltip="2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2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Je psáno u proroka Izaiáše: ‚Hle, já posílám posla před tvou tváří, aby ti připravil cestu.</w:t>
      </w:r>
    </w:p>
    <w:p w14:paraId="44A6E828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0" w:anchor="v3" w:tooltip="3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3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Hlas volajícího na poušti: Připravte cestu Páně, vyrovnejte mu stezky!‘</w:t>
      </w:r>
    </w:p>
    <w:p w14:paraId="52251CA0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1" w:anchor="v4" w:tooltip="4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4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To se stalo, když Jan Křtitel vystoupil na poušti a kázal: „Čiňte pokání a dejte se pokřtít na odpuštění hříchů.“</w:t>
      </w:r>
    </w:p>
    <w:p w14:paraId="74C7F4A6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2" w:anchor="v5" w:tooltip="5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5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Celá judská krajina i všichni z Jeruzaléma vycházeli k němu, vyznávali své hříchy a dávali se od něho křtít v řece Jordánu.</w:t>
      </w:r>
    </w:p>
    <w:p w14:paraId="36016BEE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3" w:anchor="v6" w:tooltip="6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6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Jan byl oděn velbloudí srstí, měl kožený pás kolem boků a jedl kobylky a med divokých včel.</w:t>
      </w:r>
    </w:p>
    <w:p w14:paraId="6F966B64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4" w:anchor="v7" w:tooltip="7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7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kázal: „Za mnou přichází někdo silnější, než jsem já; nejsem hoden, abych se sklonil a rozvázal řemínek jeho obuvi.</w:t>
      </w:r>
    </w:p>
    <w:p w14:paraId="78A2C4AD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5" w:anchor="v8" w:tooltip="8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8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Já jsem vás křtil vodou, on vás bude křtít Duchem svatým.“</w:t>
      </w:r>
    </w:p>
    <w:p w14:paraId="176009AD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6" w:anchor="v9" w:tooltip="9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9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V těch dnech přišel Ježíš z Nazareta v Galileji a byl v Jordánu od Jana pokřtěn.</w:t>
      </w:r>
    </w:p>
    <w:p w14:paraId="5A5FE9D1" w14:textId="77777777" w:rsidR="008059F6" w:rsidRP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7" w:anchor="v10" w:tooltip="10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10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Vtom, jak vystupoval z vody, uviděl nebesa rozevřená a Ducha, který jako holubice sestupuje na něj.</w:t>
      </w:r>
    </w:p>
    <w:p w14:paraId="09BA8FF1" w14:textId="77777777" w:rsidR="008059F6" w:rsidRDefault="007A59DA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8" w:anchor="v11" w:tooltip="11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11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z nebe se ozval hlas: „Ty jsi můj milovaný Syn, tebe jsem si vyvolil.“</w:t>
      </w:r>
    </w:p>
    <w:p w14:paraId="4B728B7D" w14:textId="77777777" w:rsidR="008059F6" w:rsidRDefault="008059F6" w:rsidP="008059F6">
      <w:pPr>
        <w:spacing w:before="120" w:after="0"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</w:p>
    <w:p w14:paraId="51D9C2FB" w14:textId="77777777" w:rsidR="008059F6" w:rsidRDefault="008059F6" w:rsidP="008059F6">
      <w:pPr>
        <w:spacing w:before="120" w:after="0" w:line="240" w:lineRule="auto"/>
        <w:ind w:left="360"/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  <w:r w:rsidRPr="008059F6"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>Lk 3, 1-22</w:t>
      </w:r>
    </w:p>
    <w:p w14:paraId="6D5F7E29" w14:textId="5510451D" w:rsidR="008059F6" w:rsidRPr="008059F6" w:rsidRDefault="008059F6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r w:rsidRPr="008059F6"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>1</w:t>
      </w:r>
      <w:r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 xml:space="preserve"> </w:t>
      </w:r>
      <w:r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V patnáctém roce vlády císaře Tiberia, když Pontius Pilát spravoval Judsko a v Galileji vládl Herodes, jeho bratr Filip na území Itureje a Trachonitidy a Lyzanias v Abiléně,</w:t>
      </w:r>
    </w:p>
    <w:p w14:paraId="0377DC44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19" w:anchor="v2" w:tooltip="2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2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za nejvyššího kněze Annáše a Kaifáše, stalo se slovo Boží k Janovi, synu Zachariášovu, na poušti.</w:t>
      </w:r>
    </w:p>
    <w:p w14:paraId="2849C970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0" w:anchor="v3" w:tooltip="3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3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I začal procházet celé okolí Jordánu a kázal: „Čiňte pokání a dejte se pokřtít na odpuštění hříchů,“</w:t>
      </w:r>
    </w:p>
    <w:p w14:paraId="31C19206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1" w:anchor="v4" w:tooltip="4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4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jak je psáno v knize slov proroka Izaiáše: ‚Hlas volajícího na poušti: Připravte cestu Páně, vyrovnejte mu stezky!</w:t>
      </w:r>
    </w:p>
    <w:p w14:paraId="6A0BBCD4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2" w:anchor="v5" w:tooltip="5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5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Každá propast bude zasypána, hory i pahorky budou srovnány; co je křivé, bude přímé, hrbolaté cesty budou rovné;</w:t>
      </w:r>
    </w:p>
    <w:p w14:paraId="5F580A3F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3" w:anchor="v6" w:tooltip="6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6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každý tvor uzří spasení Boží.‘</w:t>
      </w:r>
    </w:p>
    <w:p w14:paraId="4F8E0F0B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4" w:anchor="v7" w:tooltip="7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7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Zástupům, které vycházely, aby se od něho daly pokřtít, Jan říkal: „Plemeno zmijí, kdo vám ukázal, že můžete utéci před nastávajícím hněvem?</w:t>
      </w:r>
    </w:p>
    <w:p w14:paraId="17E3F204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5" w:anchor="v8" w:tooltip="8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8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Neste tedy ovoce, které ukazuje, že činíte pokání, a nezačínejte si říkat: ‚Náš otec jest Abraham!‘ Pravím vám, že Bůh může Abrahamovi stvořit děti z tohoto kamení.</w:t>
      </w:r>
    </w:p>
    <w:p w14:paraId="1EC82ED7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6" w:anchor="v9" w:tooltip="9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9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Sekera už je na kořeni stromů; a každý strom, který nenese dobré ovoce, bude vyťat a hozen do ohně.“</w:t>
      </w:r>
    </w:p>
    <w:p w14:paraId="00B9A81B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7" w:anchor="v10" w:tooltip="10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10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Zástupy se Jana ptaly: „Co jen máme dělat?“</w:t>
      </w:r>
    </w:p>
    <w:p w14:paraId="6D72B78C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8" w:anchor="v11" w:tooltip="11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11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On jim odpověděl: „Kdo má dvoje oblečení, dej tomu, kdo nemá žádné, a kdo má co k jídlu, udělej také tak.“</w:t>
      </w:r>
    </w:p>
    <w:p w14:paraId="64F86859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29" w:anchor="v12" w:tooltip="12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12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Přišli i celníci, aby se dali pokřtít, a ptali se: „Mistře, co máme dělat?“</w:t>
      </w:r>
    </w:p>
    <w:p w14:paraId="28C818B1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0" w:anchor="v13" w:tooltip="13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13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On jim řekl: „Nevymáhejte víc, než máte nařízeno.“</w:t>
      </w:r>
    </w:p>
    <w:p w14:paraId="1F680988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1" w:anchor="v14" w:tooltip="14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14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Tázali se ho i vojáci: „A co máme dělat my?“ Řekl jim: „Nikomu nečiňte násilí, nikoho nevydírejte, spokojte se se svým žoldem.“</w:t>
      </w:r>
    </w:p>
    <w:p w14:paraId="754267F7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2" w:anchor="v15" w:tooltip="15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15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Lidé byli plni očekávání a všichni ve svých myslích uvažovali o Janovi, není-li on snad Mesiáš.</w:t>
      </w:r>
    </w:p>
    <w:p w14:paraId="0F9B6C77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3" w:anchor="v16" w:tooltip="16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16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Na to Jan všem řekl: „Já vás křtím vodou. Přichází však někdo silnější než já; nejsem ani hoden, abych rozvázal řemínek jeho obuvi; on vás bude křtít Duchem svatým a ohněm.</w:t>
      </w:r>
    </w:p>
    <w:p w14:paraId="589CBCEA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4" w:anchor="v17" w:tooltip="17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17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Lopata je v jeho ruce, aby pročistil svůj mlat a pšenici shromáždil do své sýpky; ale plevy spálí ohněm neuhasitelným.“</w:t>
      </w:r>
    </w:p>
    <w:p w14:paraId="100832E1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5" w:anchor="v18" w:tooltip="18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18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ještě mnohým jiným způsobem napomínal lid a kázal radostnou zvěst.</w:t>
      </w:r>
    </w:p>
    <w:p w14:paraId="25949B5C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6" w:anchor="v19" w:tooltip="19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19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Ale když káral vládce Heroda kvůli Herodiadě, manželce jeho bratra, a za všechno zlé, co činil,</w:t>
      </w:r>
    </w:p>
    <w:p w14:paraId="5118E60C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7" w:anchor="v20" w:tooltip="20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20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Herodes všechno dovršil ještě tím, že dal Jana zavřít do vězení.</w:t>
      </w:r>
    </w:p>
    <w:p w14:paraId="433E3B18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8" w:anchor="v21" w:tooltip="21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21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Když se všechen lid dával křtít a když byl pokřtěn i Ježíš a modlil se, otevřelo se nebe</w:t>
      </w:r>
    </w:p>
    <w:p w14:paraId="456DCE4D" w14:textId="77777777" w:rsidR="008059F6" w:rsidRPr="008059F6" w:rsidRDefault="007A59DA" w:rsidP="008059F6">
      <w:pPr>
        <w:spacing w:line="240" w:lineRule="auto"/>
        <w:ind w:left="360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hyperlink r:id="rId39" w:anchor="v22" w:tooltip="22" w:history="1">
        <w:r w:rsidR="008059F6" w:rsidRPr="008059F6">
          <w:rPr>
            <w:rFonts w:ascii="Calibri" w:eastAsia="Times New Roman" w:hAnsi="Calibri" w:cs="Calibri"/>
            <w:b/>
            <w:bCs/>
            <w:spacing w:val="8"/>
            <w:sz w:val="24"/>
            <w:szCs w:val="24"/>
            <w:lang w:eastAsia="cs-CZ"/>
          </w:rPr>
          <w:t>22</w:t>
        </w:r>
      </w:hyperlink>
      <w:r w:rsidR="008059F6" w:rsidRPr="008059F6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a Duch svatý sestoupil na něj v tělesné podobě jako holubice a z nebe se ozval hlas: „Ty jsi můj milovaný Syn, tebe jsem si vyvolil.“</w:t>
      </w:r>
    </w:p>
    <w:p w14:paraId="7B31D741" w14:textId="77777777" w:rsidR="009C36EF" w:rsidRDefault="009C36EF">
      <w:pPr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</w:p>
    <w:p w14:paraId="7FCC5D06" w14:textId="6A9B773F" w:rsidR="009C36EF" w:rsidRDefault="009C36EF">
      <w:pPr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r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t xml:space="preserve">KŘEST </w:t>
      </w:r>
      <w:r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 xml:space="preserve">– Jan Křtitel křtil na odpuštění hříchů (akt veřejného vyznání hříchů a znamení vnitřního pokání na straně lidí a odpuštění na straně Boha). </w:t>
      </w:r>
      <w:r w:rsidR="0050291C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 xml:space="preserve">Jan svůj křest považuje za předběžný – předobraz budoucího království Božího. </w:t>
      </w:r>
      <w:r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Ježíš sám od Jana přijal křest na znamení solidarity s hříšníky. Sám Ježíš ale nekřtil.</w:t>
      </w:r>
    </w:p>
    <w:p w14:paraId="2BC444DE" w14:textId="77777777" w:rsidR="0050291C" w:rsidRDefault="009C36EF" w:rsidP="0050291C">
      <w:pPr>
        <w:spacing w:after="0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r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 xml:space="preserve">Křest není prostředkem spásy, ale lidskou odpovědí na boží spásný čin v Kristu. </w:t>
      </w:r>
    </w:p>
    <w:p w14:paraId="1A4F3E51" w14:textId="77777777" w:rsidR="0050291C" w:rsidRDefault="0050291C" w:rsidP="0050291C">
      <w:pPr>
        <w:spacing w:after="0"/>
        <w:jc w:val="both"/>
        <w:rPr>
          <w:rFonts w:ascii="Calibri" w:eastAsia="Times New Roman" w:hAnsi="Calibri" w:cs="Calibri"/>
          <w:spacing w:val="8"/>
          <w:sz w:val="24"/>
          <w:szCs w:val="24"/>
          <w:lang w:eastAsia="cs-CZ"/>
        </w:rPr>
      </w:pPr>
      <w:r w:rsidRPr="0050291C"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Při této svátosti nám Boží lásku a věrnost připomíná voda. Voda symbolizuje očištění od hříchu a nový začátek – ve smyslu překročení řeky nebo záchrany před utonutím. Křest znamená pro člověka ujištění, že byl díky Ježíši Kristu přijat do společenství Božího lidu. Bůh nám při křtu slibuje být věrný navěky a navždy. Z lidské stránky je křest vyznáním naší víry a výrazem odhodlání žít podle Boží vůle a odpírat zlému. Můžeme to slíbit pouze s prosbou o Boží pomoc a odpuštění. Ale i kdybychom se později ke křesťanské víře nehlásili, Boží závazek vyslovený při křtu platí navěky a můžeme se k němu až do poslední chvíle svého života přiznat.</w:t>
      </w:r>
    </w:p>
    <w:p w14:paraId="5059755A" w14:textId="215D7B48" w:rsidR="008059F6" w:rsidRDefault="009C36EF" w:rsidP="0050291C">
      <w:pPr>
        <w:spacing w:after="0"/>
        <w:jc w:val="both"/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  <w:r>
        <w:rPr>
          <w:rFonts w:ascii="Calibri" w:eastAsia="Times New Roman" w:hAnsi="Calibri" w:cs="Calibri"/>
          <w:spacing w:val="8"/>
          <w:sz w:val="24"/>
          <w:szCs w:val="24"/>
          <w:lang w:eastAsia="cs-CZ"/>
        </w:rPr>
        <w:t>Pokřtěn může být člověk jen jednou za život.</w:t>
      </w:r>
      <w:r w:rsidR="008059F6"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  <w:br w:type="page"/>
      </w:r>
    </w:p>
    <w:p w14:paraId="448656AB" w14:textId="77777777" w:rsidR="003C0450" w:rsidRPr="008059F6" w:rsidRDefault="003C0450" w:rsidP="008059F6">
      <w:pPr>
        <w:spacing w:before="120" w:after="0" w:line="240" w:lineRule="auto"/>
        <w:ind w:left="360"/>
        <w:rPr>
          <w:rFonts w:ascii="Calibri" w:eastAsia="Times New Roman" w:hAnsi="Calibri" w:cs="Calibri"/>
          <w:b/>
          <w:bCs/>
          <w:spacing w:val="8"/>
          <w:sz w:val="24"/>
          <w:szCs w:val="24"/>
          <w:lang w:eastAsia="cs-CZ"/>
        </w:rPr>
      </w:pPr>
    </w:p>
    <w:p w14:paraId="71AE8F3C" w14:textId="25768F05" w:rsidR="00B4593F" w:rsidRPr="00B4593F" w:rsidRDefault="00B4593F">
      <w:pPr>
        <w:rPr>
          <w:b/>
          <w:bCs/>
          <w:noProof/>
          <w:sz w:val="28"/>
          <w:szCs w:val="28"/>
        </w:rPr>
      </w:pPr>
      <w:r w:rsidRPr="00B4593F">
        <w:rPr>
          <w:b/>
          <w:bCs/>
          <w:noProof/>
          <w:sz w:val="28"/>
          <w:szCs w:val="28"/>
        </w:rPr>
        <w:t>Najdou lidé cestu za Janem Křtielem</w:t>
      </w:r>
      <w:r>
        <w:rPr>
          <w:b/>
          <w:bCs/>
          <w:noProof/>
          <w:sz w:val="28"/>
          <w:szCs w:val="28"/>
        </w:rPr>
        <w:t>?</w:t>
      </w:r>
    </w:p>
    <w:p w14:paraId="0EDBF4A2" w14:textId="0429F1C7" w:rsidR="009F1CBF" w:rsidRDefault="00B05405">
      <w:r>
        <w:rPr>
          <w:noProof/>
        </w:rPr>
        <w:drawing>
          <wp:inline distT="0" distB="0" distL="0" distR="0" wp14:anchorId="1214426E" wp14:editId="09FA1F70">
            <wp:extent cx="4381500" cy="421756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91881" cy="422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7AEAA" w14:textId="55441515" w:rsidR="00CB6C1C" w:rsidRDefault="00CB6C1C">
      <w:r>
        <w:rPr>
          <w:noProof/>
        </w:rPr>
        <w:drawing>
          <wp:inline distT="0" distB="0" distL="0" distR="0" wp14:anchorId="23056665" wp14:editId="2F9ADB48">
            <wp:extent cx="4526280" cy="4265840"/>
            <wp:effectExtent l="0" t="0" r="762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b="4405"/>
                    <a:stretch/>
                  </pic:blipFill>
                  <pic:spPr bwMode="auto">
                    <a:xfrm>
                      <a:off x="0" y="0"/>
                      <a:ext cx="4549878" cy="4288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DCF937" w14:textId="11B9D045" w:rsidR="00B4593F" w:rsidRPr="003C0450" w:rsidRDefault="003C0450">
      <w:pPr>
        <w:rPr>
          <w:b/>
          <w:bCs/>
          <w:sz w:val="36"/>
          <w:szCs w:val="36"/>
        </w:rPr>
      </w:pPr>
      <w:r>
        <w:br w:type="page"/>
      </w:r>
      <w:r w:rsidR="00B4593F" w:rsidRPr="003C0450">
        <w:rPr>
          <w:b/>
          <w:bCs/>
          <w:sz w:val="36"/>
          <w:szCs w:val="36"/>
        </w:rPr>
        <w:lastRenderedPageBreak/>
        <w:t>K</w:t>
      </w:r>
      <w:r w:rsidRPr="003C0450">
        <w:rPr>
          <w:b/>
          <w:bCs/>
          <w:sz w:val="36"/>
          <w:szCs w:val="36"/>
        </w:rPr>
        <w:t> </w:t>
      </w:r>
      <w:r w:rsidR="00B4593F" w:rsidRPr="003C0450">
        <w:rPr>
          <w:b/>
          <w:bCs/>
          <w:sz w:val="36"/>
          <w:szCs w:val="36"/>
        </w:rPr>
        <w:t>zam</w:t>
      </w:r>
      <w:r w:rsidRPr="003C0450">
        <w:rPr>
          <w:b/>
          <w:bCs/>
          <w:sz w:val="36"/>
          <w:szCs w:val="36"/>
        </w:rPr>
        <w:t>y</w:t>
      </w:r>
      <w:r w:rsidR="00B4593F" w:rsidRPr="003C0450">
        <w:rPr>
          <w:b/>
          <w:bCs/>
          <w:sz w:val="36"/>
          <w:szCs w:val="36"/>
        </w:rPr>
        <w:t>šlení</w:t>
      </w:r>
      <w:r w:rsidRPr="003C0450">
        <w:rPr>
          <w:b/>
          <w:bCs/>
          <w:sz w:val="36"/>
          <w:szCs w:val="36"/>
        </w:rPr>
        <w:t>:</w:t>
      </w:r>
    </w:p>
    <w:p w14:paraId="3C771D7B" w14:textId="7762AFE4" w:rsidR="003C0450" w:rsidRPr="003C0450" w:rsidRDefault="003C0450">
      <w:pPr>
        <w:rPr>
          <w:sz w:val="28"/>
          <w:szCs w:val="28"/>
        </w:rPr>
      </w:pPr>
      <w:r w:rsidRPr="003C0450">
        <w:rPr>
          <w:sz w:val="28"/>
          <w:szCs w:val="28"/>
        </w:rPr>
        <w:t>Podívejte se na 4 situace na obrázcích. Jak by se děti na obrázcích mohly zachovat, aby druhého potěšily, pomohly mu, udělaly dobrý skutek … ?</w:t>
      </w:r>
    </w:p>
    <w:p w14:paraId="2002C72D" w14:textId="60247949" w:rsidR="003C0450" w:rsidRDefault="003C0450" w:rsidP="003C0450">
      <w:pPr>
        <w:ind w:left="-851"/>
      </w:pPr>
      <w:r>
        <w:rPr>
          <w:noProof/>
        </w:rPr>
        <w:drawing>
          <wp:inline distT="0" distB="0" distL="0" distR="0" wp14:anchorId="724DCB7F" wp14:editId="23B18E9C">
            <wp:extent cx="7166746" cy="5019876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187108" cy="503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657E9" w14:textId="0B855DD3" w:rsidR="0050291C" w:rsidRDefault="0050291C" w:rsidP="003D1141">
      <w:pPr>
        <w:spacing w:after="0"/>
        <w:rPr>
          <w:sz w:val="24"/>
          <w:szCs w:val="24"/>
        </w:rPr>
      </w:pPr>
      <w:r w:rsidRPr="003D1141">
        <w:rPr>
          <w:sz w:val="24"/>
          <w:szCs w:val="24"/>
        </w:rPr>
        <w:t>A jedena možnost, jak druhé potěšit, je v silách každého z nás …</w:t>
      </w:r>
    </w:p>
    <w:p w14:paraId="166D1A88" w14:textId="77777777" w:rsidR="003D1141" w:rsidRPr="003D1141" w:rsidRDefault="003D1141" w:rsidP="003D1141">
      <w:pPr>
        <w:spacing w:after="0"/>
        <w:rPr>
          <w:sz w:val="24"/>
          <w:szCs w:val="24"/>
        </w:rPr>
      </w:pPr>
    </w:p>
    <w:p w14:paraId="4EAFB1DB" w14:textId="729F93B1" w:rsidR="0050291C" w:rsidRDefault="0050291C" w:rsidP="003D1141">
      <w:pPr>
        <w:spacing w:after="0"/>
        <w:rPr>
          <w:sz w:val="24"/>
          <w:szCs w:val="24"/>
        </w:rPr>
      </w:pPr>
      <w:r w:rsidRPr="003D1141">
        <w:rPr>
          <w:sz w:val="24"/>
          <w:szCs w:val="24"/>
        </w:rPr>
        <w:t>Zkuste na to přijít v křížovce.</w:t>
      </w:r>
    </w:p>
    <w:p w14:paraId="6EF1E7A8" w14:textId="77777777" w:rsidR="003D1141" w:rsidRPr="003D1141" w:rsidRDefault="003D1141" w:rsidP="003D1141">
      <w:pPr>
        <w:spacing w:after="0"/>
        <w:rPr>
          <w:sz w:val="24"/>
          <w:szCs w:val="24"/>
        </w:rPr>
      </w:pPr>
    </w:p>
    <w:p w14:paraId="274CC380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Jak se jmenovala Ježíšova maminka?</w:t>
      </w:r>
    </w:p>
    <w:p w14:paraId="46F4CDCE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Jak se jmenuje kniha, která je základem křesťanství (a čteme si z ní i o Ježíšovi)?</w:t>
      </w:r>
    </w:p>
    <w:p w14:paraId="38883C8A" w14:textId="4F50E2DD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Jak se jmenuje město, ve kterém se Ježíš narodil?</w:t>
      </w:r>
    </w:p>
    <w:p w14:paraId="5D8758C4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Křesťanskou „knihu knih“ (viz bod 2.) rozdělujeme na dva tzv „zákony“. Jak se nazývá ten, ve kterém se píše o Ježíšovi?</w:t>
      </w:r>
    </w:p>
    <w:p w14:paraId="2C6540DB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Jak se jmenoval autor jednoho z evangelií (napovím, že jeho jméno začíná na písmeno „L“)?</w:t>
      </w:r>
    </w:p>
    <w:p w14:paraId="4375C961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Jak se jmenoval Ježíšův „pozemský“ tatínek?</w:t>
      </w:r>
    </w:p>
    <w:p w14:paraId="18BB7471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Kdo se přišel Ježíšovi poklonit k jeslím?</w:t>
      </w:r>
    </w:p>
    <w:p w14:paraId="6A6EE399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Kdo zvěstoval Ježíšově mamince, že se jí narodí syn a dá mu jméno Ježíš?</w:t>
      </w:r>
    </w:p>
    <w:p w14:paraId="3B1E4889" w14:textId="77777777" w:rsidR="003D1141" w:rsidRPr="003D1141" w:rsidRDefault="003D1141" w:rsidP="003D1141">
      <w:pPr>
        <w:pStyle w:val="Odstavecseseznamem"/>
        <w:numPr>
          <w:ilvl w:val="0"/>
          <w:numId w:val="3"/>
        </w:numPr>
        <w:rPr>
          <w:sz w:val="24"/>
          <w:szCs w:val="24"/>
        </w:rPr>
      </w:pPr>
      <w:r w:rsidRPr="003D1141">
        <w:rPr>
          <w:sz w:val="24"/>
          <w:szCs w:val="24"/>
        </w:rPr>
        <w:t>Kolik bylo Ježíšovi let, když se ztratil svým rodičům v chrámě?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2A16BF" w14:paraId="6A16DBAC" w14:textId="71FBAF01" w:rsidTr="00840CD4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197C4EA" w14:textId="77777777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7CB828AC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7E9C32B" w14:textId="50F25BCA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3135A332" w14:textId="77777777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  <w:vAlign w:val="center"/>
          </w:tcPr>
          <w:p w14:paraId="2CAC9F81" w14:textId="24CFC910" w:rsidR="002A16BF" w:rsidRDefault="002A16BF" w:rsidP="006D62BE">
            <w:pPr>
              <w:jc w:val="center"/>
            </w:pPr>
            <w:r w:rsidRPr="006D62BE">
              <w:rPr>
                <w:sz w:val="32"/>
                <w:szCs w:val="32"/>
              </w:rPr>
              <w:sym w:font="Wingdings" w:char="F0F2"/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5CE2FC4B" w14:textId="77777777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2F3906A" w14:textId="3625A2CA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666A3240" w14:textId="672DCBE2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14:paraId="1316BB29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48F3C35D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14:paraId="5F759BE4" w14:textId="77777777" w:rsidR="002A16BF" w:rsidRDefault="002A16BF"/>
        </w:tc>
      </w:tr>
      <w:tr w:rsidR="002A16BF" w14:paraId="79CC73B0" w14:textId="3DEA74A3" w:rsidTr="00840CD4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FB4C7" w14:textId="7BE1706C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5BD50B7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BE70592" w14:textId="3FFD5BF3" w:rsidR="002A16BF" w:rsidRDefault="002A16BF"/>
        </w:tc>
        <w:tc>
          <w:tcPr>
            <w:tcW w:w="567" w:type="dxa"/>
            <w:tcBorders>
              <w:top w:val="nil"/>
              <w:left w:val="nil"/>
            </w:tcBorders>
          </w:tcPr>
          <w:p w14:paraId="08CD6C43" w14:textId="5864AA3B" w:rsidR="002A16BF" w:rsidRDefault="002A16BF"/>
        </w:tc>
        <w:tc>
          <w:tcPr>
            <w:tcW w:w="567" w:type="dxa"/>
            <w:shd w:val="clear" w:color="auto" w:fill="D0CECE" w:themeFill="background2" w:themeFillShade="E6"/>
          </w:tcPr>
          <w:p w14:paraId="4BBEFEFC" w14:textId="05BADE6A" w:rsidR="002A16BF" w:rsidRDefault="002A16BF"/>
        </w:tc>
        <w:tc>
          <w:tcPr>
            <w:tcW w:w="567" w:type="dxa"/>
          </w:tcPr>
          <w:p w14:paraId="7948EFAC" w14:textId="11F52C8D" w:rsidR="002A16BF" w:rsidRDefault="002A16BF"/>
        </w:tc>
        <w:tc>
          <w:tcPr>
            <w:tcW w:w="567" w:type="dxa"/>
          </w:tcPr>
          <w:p w14:paraId="7E1F896C" w14:textId="57A938CE" w:rsidR="002A16BF" w:rsidRDefault="002A16BF"/>
        </w:tc>
        <w:tc>
          <w:tcPr>
            <w:tcW w:w="567" w:type="dxa"/>
          </w:tcPr>
          <w:p w14:paraId="1AE802D3" w14:textId="1D86CE68" w:rsidR="002A16BF" w:rsidRDefault="002A16BF"/>
        </w:tc>
        <w:tc>
          <w:tcPr>
            <w:tcW w:w="567" w:type="dxa"/>
          </w:tcPr>
          <w:p w14:paraId="51C1259A" w14:textId="1920E1E5" w:rsidR="002A16BF" w:rsidRDefault="002A16BF"/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A1C3FC5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6895FE3" w14:textId="77777777" w:rsidR="002A16BF" w:rsidRDefault="002A16BF"/>
        </w:tc>
      </w:tr>
      <w:tr w:rsidR="002A16BF" w14:paraId="4A2F0EB3" w14:textId="3F307D07" w:rsidTr="00840CD4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F02145" w14:textId="12A2CFB4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E6CB913" w14:textId="77777777" w:rsidR="002A16BF" w:rsidRDefault="002A16BF"/>
        </w:tc>
        <w:tc>
          <w:tcPr>
            <w:tcW w:w="567" w:type="dxa"/>
            <w:tcBorders>
              <w:top w:val="nil"/>
              <w:left w:val="nil"/>
            </w:tcBorders>
          </w:tcPr>
          <w:p w14:paraId="574254D9" w14:textId="7ACE7BB5" w:rsidR="002A16BF" w:rsidRDefault="002A16BF"/>
        </w:tc>
        <w:tc>
          <w:tcPr>
            <w:tcW w:w="567" w:type="dxa"/>
          </w:tcPr>
          <w:p w14:paraId="4C5754AD" w14:textId="6CD1C21D" w:rsidR="002A16BF" w:rsidRDefault="002A16BF"/>
        </w:tc>
        <w:tc>
          <w:tcPr>
            <w:tcW w:w="567" w:type="dxa"/>
            <w:shd w:val="clear" w:color="auto" w:fill="D0CECE" w:themeFill="background2" w:themeFillShade="E6"/>
          </w:tcPr>
          <w:p w14:paraId="5E820723" w14:textId="6CAAAA5C" w:rsidR="002A16BF" w:rsidRDefault="002A16BF"/>
        </w:tc>
        <w:tc>
          <w:tcPr>
            <w:tcW w:w="567" w:type="dxa"/>
          </w:tcPr>
          <w:p w14:paraId="0DD74526" w14:textId="28F57C34" w:rsidR="002A16BF" w:rsidRDefault="002A16BF"/>
        </w:tc>
        <w:tc>
          <w:tcPr>
            <w:tcW w:w="567" w:type="dxa"/>
          </w:tcPr>
          <w:p w14:paraId="2E207FEC" w14:textId="4A794268" w:rsidR="002A16BF" w:rsidRDefault="002A16BF"/>
        </w:tc>
        <w:tc>
          <w:tcPr>
            <w:tcW w:w="567" w:type="dxa"/>
          </w:tcPr>
          <w:p w14:paraId="5A390871" w14:textId="6CF33D08" w:rsidR="002A16BF" w:rsidRDefault="002A16BF"/>
        </w:tc>
        <w:tc>
          <w:tcPr>
            <w:tcW w:w="567" w:type="dxa"/>
            <w:tcBorders>
              <w:bottom w:val="nil"/>
              <w:right w:val="nil"/>
            </w:tcBorders>
          </w:tcPr>
          <w:p w14:paraId="5905AF9D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F488195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2394F28" w14:textId="77777777" w:rsidR="002A16BF" w:rsidRDefault="002A16BF"/>
        </w:tc>
      </w:tr>
      <w:tr w:rsidR="002A16BF" w14:paraId="6EC84940" w14:textId="2B9E94AA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09F65624" w14:textId="0B06F899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567" w:type="dxa"/>
            <w:tcBorders>
              <w:top w:val="nil"/>
            </w:tcBorders>
          </w:tcPr>
          <w:p w14:paraId="378B0409" w14:textId="55FE1DC1" w:rsidR="002A16BF" w:rsidRDefault="002A16BF"/>
        </w:tc>
        <w:tc>
          <w:tcPr>
            <w:tcW w:w="567" w:type="dxa"/>
            <w:tcBorders>
              <w:top w:val="nil"/>
            </w:tcBorders>
          </w:tcPr>
          <w:p w14:paraId="5F34A091" w14:textId="7B646831" w:rsidR="002A16BF" w:rsidRDefault="002A16BF"/>
        </w:tc>
        <w:tc>
          <w:tcPr>
            <w:tcW w:w="567" w:type="dxa"/>
            <w:tcBorders>
              <w:top w:val="nil"/>
            </w:tcBorders>
          </w:tcPr>
          <w:p w14:paraId="5288ED54" w14:textId="4610CF24" w:rsidR="002A16BF" w:rsidRDefault="002A16BF"/>
        </w:tc>
        <w:tc>
          <w:tcPr>
            <w:tcW w:w="567" w:type="dxa"/>
            <w:tcBorders>
              <w:top w:val="nil"/>
            </w:tcBorders>
            <w:shd w:val="clear" w:color="auto" w:fill="D0CECE" w:themeFill="background2" w:themeFillShade="E6"/>
          </w:tcPr>
          <w:p w14:paraId="0D114A0E" w14:textId="256205E4" w:rsidR="002A16BF" w:rsidRDefault="002A16BF"/>
        </w:tc>
        <w:tc>
          <w:tcPr>
            <w:tcW w:w="567" w:type="dxa"/>
            <w:tcBorders>
              <w:top w:val="nil"/>
            </w:tcBorders>
          </w:tcPr>
          <w:p w14:paraId="734A335C" w14:textId="11773612" w:rsidR="002A16BF" w:rsidRDefault="002A16BF"/>
        </w:tc>
        <w:tc>
          <w:tcPr>
            <w:tcW w:w="567" w:type="dxa"/>
            <w:tcBorders>
              <w:top w:val="nil"/>
            </w:tcBorders>
          </w:tcPr>
          <w:p w14:paraId="1A3169EA" w14:textId="6A567299" w:rsidR="002A16BF" w:rsidRDefault="002A16BF"/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4A5351D5" w14:textId="2FD85B40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773F67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65E776E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DB9FD25" w14:textId="77777777" w:rsidR="002A16BF" w:rsidRDefault="002A16BF"/>
        </w:tc>
      </w:tr>
      <w:tr w:rsidR="002A16BF" w14:paraId="6ED39CAD" w14:textId="633167E7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14AF1FC1" w14:textId="4DBD8D45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567" w:type="dxa"/>
          </w:tcPr>
          <w:p w14:paraId="4364802C" w14:textId="717DE1CF" w:rsidR="002A16BF" w:rsidRDefault="002A16BF"/>
        </w:tc>
        <w:tc>
          <w:tcPr>
            <w:tcW w:w="567" w:type="dxa"/>
          </w:tcPr>
          <w:p w14:paraId="1547A48A" w14:textId="10C85BFE" w:rsidR="002A16BF" w:rsidRDefault="002A16BF"/>
        </w:tc>
        <w:tc>
          <w:tcPr>
            <w:tcW w:w="567" w:type="dxa"/>
          </w:tcPr>
          <w:p w14:paraId="728CED0E" w14:textId="0DE7749E" w:rsidR="002A16BF" w:rsidRDefault="002A16BF"/>
        </w:tc>
        <w:tc>
          <w:tcPr>
            <w:tcW w:w="567" w:type="dxa"/>
            <w:tcBorders>
              <w:bottom w:val="single" w:sz="24" w:space="0" w:color="auto"/>
            </w:tcBorders>
            <w:shd w:val="clear" w:color="auto" w:fill="D0CECE" w:themeFill="background2" w:themeFillShade="E6"/>
          </w:tcPr>
          <w:p w14:paraId="5D08671B" w14:textId="3C88BBE4" w:rsidR="002A16BF" w:rsidRDefault="002A16BF"/>
        </w:tc>
        <w:tc>
          <w:tcPr>
            <w:tcW w:w="567" w:type="dxa"/>
            <w:tcBorders>
              <w:right w:val="nil"/>
            </w:tcBorders>
          </w:tcPr>
          <w:p w14:paraId="456B7538" w14:textId="77777777" w:rsidR="002A16BF" w:rsidRDefault="002A16BF"/>
        </w:tc>
        <w:tc>
          <w:tcPr>
            <w:tcW w:w="567" w:type="dxa"/>
            <w:tcBorders>
              <w:left w:val="nil"/>
              <w:right w:val="nil"/>
            </w:tcBorders>
          </w:tcPr>
          <w:p w14:paraId="7501AA4B" w14:textId="00A141F1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1D61DA33" w14:textId="74B8EA4E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DFC9B03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4E28C61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96C05AC" w14:textId="77777777" w:rsidR="002A16BF" w:rsidRDefault="002A16BF"/>
        </w:tc>
      </w:tr>
      <w:tr w:rsidR="002A16BF" w14:paraId="45DBC7B1" w14:textId="402281E2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2E89D7" w14:textId="14E7B81A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29E63F9" w14:textId="77777777" w:rsidR="002A16BF" w:rsidRDefault="002A16BF"/>
        </w:tc>
        <w:tc>
          <w:tcPr>
            <w:tcW w:w="567" w:type="dxa"/>
            <w:tcBorders>
              <w:top w:val="nil"/>
              <w:left w:val="nil"/>
            </w:tcBorders>
          </w:tcPr>
          <w:p w14:paraId="60D8B504" w14:textId="01960083" w:rsidR="002A16BF" w:rsidRDefault="002A16BF"/>
        </w:tc>
        <w:tc>
          <w:tcPr>
            <w:tcW w:w="567" w:type="dxa"/>
            <w:tcBorders>
              <w:top w:val="nil"/>
            </w:tcBorders>
          </w:tcPr>
          <w:p w14:paraId="78CFB652" w14:textId="03719164" w:rsidR="002A16BF" w:rsidRDefault="002A16BF"/>
        </w:tc>
        <w:tc>
          <w:tcPr>
            <w:tcW w:w="567" w:type="dxa"/>
            <w:tcBorders>
              <w:top w:val="nil"/>
            </w:tcBorders>
            <w:shd w:val="clear" w:color="auto" w:fill="D0CECE" w:themeFill="background2" w:themeFillShade="E6"/>
          </w:tcPr>
          <w:p w14:paraId="0C3832FA" w14:textId="42682082" w:rsidR="002A16BF" w:rsidRDefault="003D1141" w:rsidP="003D1141">
            <w:pPr>
              <w:jc w:val="center"/>
            </w:pPr>
            <w:r w:rsidRPr="003D1141">
              <w:rPr>
                <w:sz w:val="36"/>
                <w:szCs w:val="36"/>
              </w:rPr>
              <w:t>´</w:t>
            </w:r>
          </w:p>
        </w:tc>
        <w:tc>
          <w:tcPr>
            <w:tcW w:w="567" w:type="dxa"/>
            <w:tcBorders>
              <w:top w:val="nil"/>
            </w:tcBorders>
          </w:tcPr>
          <w:p w14:paraId="3C09DC57" w14:textId="1D2C3A31" w:rsidR="002A16BF" w:rsidRDefault="002A16BF"/>
        </w:tc>
        <w:tc>
          <w:tcPr>
            <w:tcW w:w="567" w:type="dxa"/>
            <w:tcBorders>
              <w:top w:val="nil"/>
            </w:tcBorders>
          </w:tcPr>
          <w:p w14:paraId="79B0FD32" w14:textId="75FA44BF" w:rsidR="002A16BF" w:rsidRDefault="002A16BF"/>
        </w:tc>
        <w:tc>
          <w:tcPr>
            <w:tcW w:w="567" w:type="dxa"/>
            <w:tcBorders>
              <w:top w:val="nil"/>
            </w:tcBorders>
          </w:tcPr>
          <w:p w14:paraId="5F6AD3A5" w14:textId="649CFF47" w:rsidR="002A16BF" w:rsidRDefault="002A16BF"/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0465947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0B70B03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6DD923F" w14:textId="77777777" w:rsidR="002A16BF" w:rsidRDefault="002A16BF"/>
        </w:tc>
      </w:tr>
      <w:tr w:rsidR="002A16BF" w14:paraId="280F9F16" w14:textId="7D4037E0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88B568" w14:textId="2B1904B6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E5E4014" w14:textId="77777777" w:rsidR="002A16BF" w:rsidRDefault="002A16BF"/>
        </w:tc>
        <w:tc>
          <w:tcPr>
            <w:tcW w:w="567" w:type="dxa"/>
            <w:tcBorders>
              <w:top w:val="nil"/>
            </w:tcBorders>
          </w:tcPr>
          <w:p w14:paraId="0204A537" w14:textId="054CA76E" w:rsidR="002A16BF" w:rsidRDefault="002A16BF"/>
        </w:tc>
        <w:tc>
          <w:tcPr>
            <w:tcW w:w="567" w:type="dxa"/>
            <w:tcBorders>
              <w:top w:val="nil"/>
            </w:tcBorders>
          </w:tcPr>
          <w:p w14:paraId="31A0F920" w14:textId="36E36173" w:rsidR="002A16BF" w:rsidRDefault="002A16BF"/>
        </w:tc>
        <w:tc>
          <w:tcPr>
            <w:tcW w:w="567" w:type="dxa"/>
            <w:tcBorders>
              <w:top w:val="nil"/>
            </w:tcBorders>
            <w:shd w:val="clear" w:color="auto" w:fill="D0CECE" w:themeFill="background2" w:themeFillShade="E6"/>
          </w:tcPr>
          <w:p w14:paraId="549ED65D" w14:textId="66891BE2" w:rsidR="002A16BF" w:rsidRDefault="002A16BF"/>
        </w:tc>
        <w:tc>
          <w:tcPr>
            <w:tcW w:w="567" w:type="dxa"/>
            <w:tcBorders>
              <w:top w:val="nil"/>
            </w:tcBorders>
          </w:tcPr>
          <w:p w14:paraId="5714001B" w14:textId="24BFA0D0" w:rsidR="002A16BF" w:rsidRDefault="002A16BF"/>
        </w:tc>
        <w:tc>
          <w:tcPr>
            <w:tcW w:w="567" w:type="dxa"/>
            <w:tcBorders>
              <w:top w:val="nil"/>
            </w:tcBorders>
          </w:tcPr>
          <w:p w14:paraId="7442C6DD" w14:textId="40C3707F" w:rsidR="002A16BF" w:rsidRDefault="002A16BF"/>
        </w:tc>
        <w:tc>
          <w:tcPr>
            <w:tcW w:w="567" w:type="dxa"/>
            <w:tcBorders>
              <w:top w:val="nil"/>
              <w:right w:val="nil"/>
            </w:tcBorders>
          </w:tcPr>
          <w:p w14:paraId="66A42408" w14:textId="15EE5BC1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42072B29" w14:textId="77777777" w:rsidR="002A16BF" w:rsidRDefault="002A16BF"/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4373B522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3AC8709" w14:textId="77777777" w:rsidR="002A16BF" w:rsidRDefault="002A16BF"/>
        </w:tc>
      </w:tr>
      <w:tr w:rsidR="002A16BF" w14:paraId="4A5CBDC5" w14:textId="2CC52516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56C4A3" w14:textId="3478F7E6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161B2010" w14:textId="77777777" w:rsidR="002A16BF" w:rsidRDefault="002A16BF"/>
        </w:tc>
        <w:tc>
          <w:tcPr>
            <w:tcW w:w="567" w:type="dxa"/>
            <w:tcBorders>
              <w:left w:val="nil"/>
              <w:right w:val="nil"/>
            </w:tcBorders>
          </w:tcPr>
          <w:p w14:paraId="29AC0E90" w14:textId="40CD113D" w:rsidR="002A16BF" w:rsidRDefault="002A16BF"/>
        </w:tc>
        <w:tc>
          <w:tcPr>
            <w:tcW w:w="567" w:type="dxa"/>
            <w:tcBorders>
              <w:left w:val="nil"/>
            </w:tcBorders>
          </w:tcPr>
          <w:p w14:paraId="2175647D" w14:textId="77777777" w:rsidR="002A16BF" w:rsidRDefault="002A16BF"/>
        </w:tc>
        <w:tc>
          <w:tcPr>
            <w:tcW w:w="567" w:type="dxa"/>
            <w:shd w:val="clear" w:color="auto" w:fill="D0CECE" w:themeFill="background2" w:themeFillShade="E6"/>
          </w:tcPr>
          <w:p w14:paraId="4C52D7D5" w14:textId="10D31728" w:rsidR="002A16BF" w:rsidRDefault="002A16BF"/>
        </w:tc>
        <w:tc>
          <w:tcPr>
            <w:tcW w:w="567" w:type="dxa"/>
          </w:tcPr>
          <w:p w14:paraId="18423D37" w14:textId="2A12083F" w:rsidR="002A16BF" w:rsidRDefault="002A16BF"/>
        </w:tc>
        <w:tc>
          <w:tcPr>
            <w:tcW w:w="567" w:type="dxa"/>
          </w:tcPr>
          <w:p w14:paraId="1FDC2129" w14:textId="42ED70ED" w:rsidR="002A16BF" w:rsidRDefault="002A16BF"/>
        </w:tc>
        <w:tc>
          <w:tcPr>
            <w:tcW w:w="567" w:type="dxa"/>
          </w:tcPr>
          <w:p w14:paraId="6DC2A383" w14:textId="011CA4DD" w:rsidR="002A16BF" w:rsidRDefault="002A16BF"/>
        </w:tc>
        <w:tc>
          <w:tcPr>
            <w:tcW w:w="567" w:type="dxa"/>
          </w:tcPr>
          <w:p w14:paraId="5F07D3FF" w14:textId="4E0A6DA1" w:rsidR="002A16BF" w:rsidRDefault="002A16BF"/>
        </w:tc>
        <w:tc>
          <w:tcPr>
            <w:tcW w:w="567" w:type="dxa"/>
          </w:tcPr>
          <w:p w14:paraId="060DE6DA" w14:textId="34FFA284" w:rsidR="002A16BF" w:rsidRDefault="002A16BF"/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222C750A" w14:textId="77777777" w:rsidR="002A16BF" w:rsidRDefault="002A16BF"/>
        </w:tc>
      </w:tr>
      <w:tr w:rsidR="002A16BF" w14:paraId="6CDEDA4B" w14:textId="1E92D561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  <w:vAlign w:val="center"/>
          </w:tcPr>
          <w:p w14:paraId="62E90A21" w14:textId="4831F832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567" w:type="dxa"/>
          </w:tcPr>
          <w:p w14:paraId="70BFEBD6" w14:textId="257631FB" w:rsidR="002A16BF" w:rsidRDefault="002A16BF"/>
        </w:tc>
        <w:tc>
          <w:tcPr>
            <w:tcW w:w="567" w:type="dxa"/>
          </w:tcPr>
          <w:p w14:paraId="407842D8" w14:textId="68BFE9B8" w:rsidR="002A16BF" w:rsidRDefault="002A16BF"/>
        </w:tc>
        <w:tc>
          <w:tcPr>
            <w:tcW w:w="567" w:type="dxa"/>
          </w:tcPr>
          <w:p w14:paraId="2D042398" w14:textId="4C1E547D" w:rsidR="002A16BF" w:rsidRDefault="002A16BF"/>
        </w:tc>
        <w:tc>
          <w:tcPr>
            <w:tcW w:w="567" w:type="dxa"/>
            <w:shd w:val="clear" w:color="auto" w:fill="D0CECE" w:themeFill="background2" w:themeFillShade="E6"/>
          </w:tcPr>
          <w:p w14:paraId="1D821FD9" w14:textId="6DA87B25" w:rsidR="002A16BF" w:rsidRDefault="002A16BF"/>
        </w:tc>
        <w:tc>
          <w:tcPr>
            <w:tcW w:w="567" w:type="dxa"/>
          </w:tcPr>
          <w:p w14:paraId="071CE30E" w14:textId="0D2C0AD6" w:rsidR="002A16BF" w:rsidRDefault="002A16BF"/>
        </w:tc>
        <w:tc>
          <w:tcPr>
            <w:tcW w:w="567" w:type="dxa"/>
            <w:tcBorders>
              <w:right w:val="nil"/>
            </w:tcBorders>
          </w:tcPr>
          <w:p w14:paraId="6581004F" w14:textId="40333249" w:rsidR="002A16BF" w:rsidRDefault="002A16BF"/>
        </w:tc>
        <w:tc>
          <w:tcPr>
            <w:tcW w:w="567" w:type="dxa"/>
            <w:tcBorders>
              <w:left w:val="nil"/>
              <w:right w:val="nil"/>
            </w:tcBorders>
          </w:tcPr>
          <w:p w14:paraId="21366C7B" w14:textId="5AF0DDFC" w:rsidR="002A16BF" w:rsidRDefault="002A16BF"/>
        </w:tc>
        <w:tc>
          <w:tcPr>
            <w:tcW w:w="567" w:type="dxa"/>
            <w:tcBorders>
              <w:left w:val="nil"/>
              <w:right w:val="nil"/>
            </w:tcBorders>
          </w:tcPr>
          <w:p w14:paraId="3FEC7204" w14:textId="77777777" w:rsidR="002A16BF" w:rsidRDefault="002A16BF"/>
        </w:tc>
        <w:tc>
          <w:tcPr>
            <w:tcW w:w="567" w:type="dxa"/>
            <w:tcBorders>
              <w:left w:val="nil"/>
              <w:right w:val="nil"/>
            </w:tcBorders>
          </w:tcPr>
          <w:p w14:paraId="51D7D07A" w14:textId="77777777" w:rsidR="002A16BF" w:rsidRDefault="002A16BF"/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10AE6D" w14:textId="77777777" w:rsidR="002A16BF" w:rsidRDefault="002A16BF"/>
        </w:tc>
      </w:tr>
      <w:tr w:rsidR="002A16BF" w14:paraId="579B52F3" w14:textId="55004A50" w:rsidTr="003D1141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695D17" w14:textId="1241E320" w:rsidR="002A16BF" w:rsidRPr="002A16BF" w:rsidRDefault="002A16BF" w:rsidP="002A16BF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331495FA" w14:textId="77777777" w:rsidR="002A16BF" w:rsidRDefault="002A16BF"/>
        </w:tc>
        <w:tc>
          <w:tcPr>
            <w:tcW w:w="567" w:type="dxa"/>
            <w:tcBorders>
              <w:left w:val="nil"/>
              <w:bottom w:val="nil"/>
            </w:tcBorders>
          </w:tcPr>
          <w:p w14:paraId="558037EE" w14:textId="0DC75500" w:rsidR="002A16BF" w:rsidRDefault="002A16BF"/>
        </w:tc>
        <w:tc>
          <w:tcPr>
            <w:tcW w:w="567" w:type="dxa"/>
          </w:tcPr>
          <w:p w14:paraId="4181C5B4" w14:textId="429C25D6" w:rsidR="002A16BF" w:rsidRDefault="002A16BF"/>
        </w:tc>
        <w:tc>
          <w:tcPr>
            <w:tcW w:w="567" w:type="dxa"/>
            <w:shd w:val="clear" w:color="auto" w:fill="D0CECE" w:themeFill="background2" w:themeFillShade="E6"/>
          </w:tcPr>
          <w:p w14:paraId="0EC38D49" w14:textId="4A5CFFE5" w:rsidR="002A16BF" w:rsidRDefault="002A16BF"/>
        </w:tc>
        <w:tc>
          <w:tcPr>
            <w:tcW w:w="567" w:type="dxa"/>
          </w:tcPr>
          <w:p w14:paraId="6712C85D" w14:textId="16AB72BA" w:rsidR="002A16BF" w:rsidRDefault="002A16BF"/>
        </w:tc>
        <w:tc>
          <w:tcPr>
            <w:tcW w:w="567" w:type="dxa"/>
          </w:tcPr>
          <w:p w14:paraId="1028A5C7" w14:textId="0E7AC385" w:rsidR="002A16BF" w:rsidRDefault="002A16BF"/>
        </w:tc>
        <w:tc>
          <w:tcPr>
            <w:tcW w:w="567" w:type="dxa"/>
          </w:tcPr>
          <w:p w14:paraId="31252049" w14:textId="2B8E55B5" w:rsidR="002A16BF" w:rsidRDefault="002A16BF"/>
        </w:tc>
        <w:tc>
          <w:tcPr>
            <w:tcW w:w="567" w:type="dxa"/>
          </w:tcPr>
          <w:p w14:paraId="78545DB1" w14:textId="7333F6C2" w:rsidR="002A16BF" w:rsidRDefault="002A16BF"/>
        </w:tc>
        <w:tc>
          <w:tcPr>
            <w:tcW w:w="567" w:type="dxa"/>
          </w:tcPr>
          <w:p w14:paraId="5E649E8D" w14:textId="73893E9D" w:rsidR="002A16BF" w:rsidRDefault="002A16BF"/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72FBA2E" w14:textId="6E187AB0" w:rsidR="002A16BF" w:rsidRDefault="002A16BF"/>
        </w:tc>
      </w:tr>
    </w:tbl>
    <w:p w14:paraId="164411F8" w14:textId="0347C5B0" w:rsidR="0050291C" w:rsidRDefault="0050291C"/>
    <w:sectPr w:rsidR="0050291C" w:rsidSect="003C0450">
      <w:pgSz w:w="11906" w:h="16838" w:code="9"/>
      <w:pgMar w:top="709" w:right="1418" w:bottom="1418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06B63" w14:textId="77777777" w:rsidR="007A59DA" w:rsidRDefault="007A59DA" w:rsidP="00B4593F">
      <w:pPr>
        <w:spacing w:after="0" w:line="240" w:lineRule="auto"/>
      </w:pPr>
      <w:r>
        <w:separator/>
      </w:r>
    </w:p>
  </w:endnote>
  <w:endnote w:type="continuationSeparator" w:id="0">
    <w:p w14:paraId="155870EE" w14:textId="77777777" w:rsidR="007A59DA" w:rsidRDefault="007A59DA" w:rsidP="00B459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4C3EDA" w14:textId="77777777" w:rsidR="007A59DA" w:rsidRDefault="007A59DA" w:rsidP="00B4593F">
      <w:pPr>
        <w:spacing w:after="0" w:line="240" w:lineRule="auto"/>
      </w:pPr>
      <w:r>
        <w:separator/>
      </w:r>
    </w:p>
  </w:footnote>
  <w:footnote w:type="continuationSeparator" w:id="0">
    <w:p w14:paraId="7700C98D" w14:textId="77777777" w:rsidR="007A59DA" w:rsidRDefault="007A59DA" w:rsidP="00B459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A2F0E"/>
    <w:multiLevelType w:val="hybridMultilevel"/>
    <w:tmpl w:val="11C035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919415C"/>
    <w:multiLevelType w:val="multilevel"/>
    <w:tmpl w:val="32DA2C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173E66"/>
    <w:multiLevelType w:val="multilevel"/>
    <w:tmpl w:val="40C427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405"/>
    <w:rsid w:val="002422CE"/>
    <w:rsid w:val="002A16BF"/>
    <w:rsid w:val="00311125"/>
    <w:rsid w:val="003C0450"/>
    <w:rsid w:val="003D1141"/>
    <w:rsid w:val="0050291C"/>
    <w:rsid w:val="006D62BE"/>
    <w:rsid w:val="007A59DA"/>
    <w:rsid w:val="008059F6"/>
    <w:rsid w:val="00840CD4"/>
    <w:rsid w:val="009C36EF"/>
    <w:rsid w:val="009F1CBF"/>
    <w:rsid w:val="00B05405"/>
    <w:rsid w:val="00B4593F"/>
    <w:rsid w:val="00CB6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F99F85"/>
  <w15:chartTrackingRefBased/>
  <w15:docId w15:val="{0678951D-0E6B-4956-B3AB-423F6177DC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4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4593F"/>
  </w:style>
  <w:style w:type="paragraph" w:styleId="Zpat">
    <w:name w:val="footer"/>
    <w:basedOn w:val="Normln"/>
    <w:link w:val="ZpatChar"/>
    <w:uiPriority w:val="99"/>
    <w:unhideWhenUsed/>
    <w:rsid w:val="00B459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4593F"/>
  </w:style>
  <w:style w:type="character" w:styleId="Siln">
    <w:name w:val="Strong"/>
    <w:basedOn w:val="Standardnpsmoodstavce"/>
    <w:uiPriority w:val="22"/>
    <w:qFormat/>
    <w:rsid w:val="008059F6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8059F6"/>
    <w:rPr>
      <w:color w:val="0000FF"/>
      <w:u w:val="single"/>
    </w:rPr>
  </w:style>
  <w:style w:type="table" w:styleId="Mkatabulky">
    <w:name w:val="Table Grid"/>
    <w:basedOn w:val="Normlntabulka"/>
    <w:uiPriority w:val="39"/>
    <w:rsid w:val="005029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A16B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blenet.cz/b/Mark/1" TargetMode="External"/><Relationship Id="rId18" Type="http://schemas.openxmlformats.org/officeDocument/2006/relationships/hyperlink" Target="http://biblenet.cz/b/Mark/1" TargetMode="External"/><Relationship Id="rId26" Type="http://schemas.openxmlformats.org/officeDocument/2006/relationships/hyperlink" Target="http://biblenet.cz/b/Luke/3" TargetMode="External"/><Relationship Id="rId39" Type="http://schemas.openxmlformats.org/officeDocument/2006/relationships/hyperlink" Target="http://biblenet.cz/b/Luke/3" TargetMode="External"/><Relationship Id="rId21" Type="http://schemas.openxmlformats.org/officeDocument/2006/relationships/hyperlink" Target="http://biblenet.cz/b/Luke/3" TargetMode="External"/><Relationship Id="rId34" Type="http://schemas.openxmlformats.org/officeDocument/2006/relationships/hyperlink" Target="http://biblenet.cz/b/Luke/3" TargetMode="External"/><Relationship Id="rId42" Type="http://schemas.openxmlformats.org/officeDocument/2006/relationships/image" Target="media/image3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biblenet.cz/b/Mark/1" TargetMode="External"/><Relationship Id="rId20" Type="http://schemas.openxmlformats.org/officeDocument/2006/relationships/hyperlink" Target="http://biblenet.cz/b/Luke/3" TargetMode="External"/><Relationship Id="rId29" Type="http://schemas.openxmlformats.org/officeDocument/2006/relationships/hyperlink" Target="http://biblenet.cz/b/Luke/3" TargetMode="External"/><Relationship Id="rId41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blenet.cz/b/Mark/1" TargetMode="External"/><Relationship Id="rId24" Type="http://schemas.openxmlformats.org/officeDocument/2006/relationships/hyperlink" Target="http://biblenet.cz/b/Luke/3" TargetMode="External"/><Relationship Id="rId32" Type="http://schemas.openxmlformats.org/officeDocument/2006/relationships/hyperlink" Target="http://biblenet.cz/b/Luke/3" TargetMode="External"/><Relationship Id="rId37" Type="http://schemas.openxmlformats.org/officeDocument/2006/relationships/hyperlink" Target="http://biblenet.cz/b/Luke/3" TargetMode="External"/><Relationship Id="rId40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://biblenet.cz/b/Mark/1" TargetMode="External"/><Relationship Id="rId23" Type="http://schemas.openxmlformats.org/officeDocument/2006/relationships/hyperlink" Target="http://biblenet.cz/b/Luke/3" TargetMode="External"/><Relationship Id="rId28" Type="http://schemas.openxmlformats.org/officeDocument/2006/relationships/hyperlink" Target="http://biblenet.cz/b/Luke/3" TargetMode="External"/><Relationship Id="rId36" Type="http://schemas.openxmlformats.org/officeDocument/2006/relationships/hyperlink" Target="http://biblenet.cz/b/Luke/3" TargetMode="External"/><Relationship Id="rId10" Type="http://schemas.openxmlformats.org/officeDocument/2006/relationships/hyperlink" Target="http://biblenet.cz/b/Mark/1" TargetMode="External"/><Relationship Id="rId19" Type="http://schemas.openxmlformats.org/officeDocument/2006/relationships/hyperlink" Target="http://biblenet.cz/b/Luke/3" TargetMode="External"/><Relationship Id="rId31" Type="http://schemas.openxmlformats.org/officeDocument/2006/relationships/hyperlink" Target="http://biblenet.cz/b/Luke/3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biblenet.cz/b/Mark/1" TargetMode="External"/><Relationship Id="rId14" Type="http://schemas.openxmlformats.org/officeDocument/2006/relationships/hyperlink" Target="http://biblenet.cz/b/Mark/1" TargetMode="External"/><Relationship Id="rId22" Type="http://schemas.openxmlformats.org/officeDocument/2006/relationships/hyperlink" Target="http://biblenet.cz/b/Luke/3" TargetMode="External"/><Relationship Id="rId27" Type="http://schemas.openxmlformats.org/officeDocument/2006/relationships/hyperlink" Target="http://biblenet.cz/b/Luke/3" TargetMode="External"/><Relationship Id="rId30" Type="http://schemas.openxmlformats.org/officeDocument/2006/relationships/hyperlink" Target="http://biblenet.cz/b/Luke/3" TargetMode="External"/><Relationship Id="rId35" Type="http://schemas.openxmlformats.org/officeDocument/2006/relationships/hyperlink" Target="http://biblenet.cz/b/Luke/3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://biblenet.cz/b/Mark/1" TargetMode="External"/><Relationship Id="rId3" Type="http://schemas.openxmlformats.org/officeDocument/2006/relationships/styles" Target="styles.xml"/><Relationship Id="rId12" Type="http://schemas.openxmlformats.org/officeDocument/2006/relationships/hyperlink" Target="http://biblenet.cz/b/Mark/1" TargetMode="External"/><Relationship Id="rId17" Type="http://schemas.openxmlformats.org/officeDocument/2006/relationships/hyperlink" Target="http://biblenet.cz/b/Mark/1" TargetMode="External"/><Relationship Id="rId25" Type="http://schemas.openxmlformats.org/officeDocument/2006/relationships/hyperlink" Target="http://biblenet.cz/b/Luke/3" TargetMode="External"/><Relationship Id="rId33" Type="http://schemas.openxmlformats.org/officeDocument/2006/relationships/hyperlink" Target="http://biblenet.cz/b/Luke/3" TargetMode="External"/><Relationship Id="rId38" Type="http://schemas.openxmlformats.org/officeDocument/2006/relationships/hyperlink" Target="http://biblenet.cz/b/Luke/3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BBB1D7-E7E3-4CDB-B459-EAE1E25D8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1060</TotalTime>
  <Pages>5</Pages>
  <Words>1070</Words>
  <Characters>6319</Characters>
  <Application>Microsoft Office Word</Application>
  <DocSecurity>0</DocSecurity>
  <Lines>52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Inpol Pojištťovací Makléřství</dc:creator>
  <cp:keywords/>
  <dc:description/>
  <cp:lastModifiedBy>Inpol Pojištťovací Makléřství</cp:lastModifiedBy>
  <cp:revision>2</cp:revision>
  <dcterms:created xsi:type="dcterms:W3CDTF">2022-01-13T17:02:00Z</dcterms:created>
  <dcterms:modified xsi:type="dcterms:W3CDTF">2022-01-14T13:29:00Z</dcterms:modified>
</cp:coreProperties>
</file>